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F54A63" w:rsidRDefault="00EB7B6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54A63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F54A63" w:rsidRDefault="00D53277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C4F873" w14:textId="2F4C7504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(543)</w:t>
      </w:r>
    </w:p>
    <w:p w14:paraId="6409ED26" w14:textId="77777777" w:rsidR="00D02CB1" w:rsidRPr="00F54A63" w:rsidRDefault="00D02CB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5E362D9A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Señor</w:t>
      </w:r>
      <w:r w:rsidR="004F141A" w:rsidRPr="00F54A63">
        <w:rPr>
          <w:rFonts w:ascii="Garamond" w:hAnsi="Garamond" w:cs="Arial"/>
          <w:sz w:val="22"/>
          <w:szCs w:val="22"/>
        </w:rPr>
        <w:t>a</w:t>
      </w:r>
      <w:r w:rsidR="00716875" w:rsidRPr="00F54A63">
        <w:rPr>
          <w:rFonts w:ascii="Garamond" w:hAnsi="Garamond" w:cs="Arial"/>
          <w:sz w:val="22"/>
          <w:szCs w:val="22"/>
        </w:rPr>
        <w:t>:</w:t>
      </w:r>
    </w:p>
    <w:p w14:paraId="73C8C243" w14:textId="32368F3C" w:rsidR="004F141A" w:rsidRPr="00F54A63" w:rsidRDefault="004F141A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 xml:space="preserve">MARTHA CECILIA MORERA CANTOR </w:t>
      </w:r>
    </w:p>
    <w:p w14:paraId="34250B61" w14:textId="007F9242" w:rsidR="004B1442" w:rsidRPr="00F54A63" w:rsidRDefault="004B1442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 xml:space="preserve">Calle 10 Sur No. 14 - 36 </w:t>
      </w:r>
    </w:p>
    <w:p w14:paraId="76C54A0C" w14:textId="4F87D803" w:rsidR="00C148F0" w:rsidRPr="00F54A63" w:rsidRDefault="00F875E6" w:rsidP="00B360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F54A63">
          <w:rPr>
            <w:rStyle w:val="Hipervnculo"/>
            <w:rFonts w:ascii="Garamond" w:hAnsi="Garamond"/>
            <w:sz w:val="22"/>
            <w:szCs w:val="22"/>
          </w:rPr>
          <w:t>martha.morera972@casur.gov.co</w:t>
        </w:r>
      </w:hyperlink>
      <w:r w:rsidRPr="00F54A63">
        <w:rPr>
          <w:rFonts w:ascii="Garamond" w:hAnsi="Garamond"/>
          <w:sz w:val="22"/>
          <w:szCs w:val="22"/>
        </w:rPr>
        <w:t xml:space="preserve"> </w:t>
      </w:r>
    </w:p>
    <w:p w14:paraId="7BBDD51F" w14:textId="77777777" w:rsidR="00F875E6" w:rsidRPr="00F54A63" w:rsidRDefault="00F875E6" w:rsidP="00B360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54A63">
        <w:rPr>
          <w:rFonts w:ascii="Garamond" w:hAnsi="Garamond"/>
          <w:sz w:val="22"/>
          <w:szCs w:val="22"/>
        </w:rPr>
        <w:t xml:space="preserve">310 551 0816 </w:t>
      </w:r>
    </w:p>
    <w:p w14:paraId="0A4BDC6A" w14:textId="5026CE1B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F54A63" w:rsidRDefault="00F8639F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4E306C6" w14:textId="6F099E3C" w:rsidR="00BA6A48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Asunto: Respuesta Derecho de Petición.</w:t>
      </w:r>
    </w:p>
    <w:p w14:paraId="46CBB50C" w14:textId="0BA3DFB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 xml:space="preserve">Referencia: Radicado Orfeo No. </w:t>
      </w:r>
      <w:r w:rsidR="009E4D98" w:rsidRPr="009E4D98">
        <w:rPr>
          <w:rFonts w:ascii="Garamond" w:hAnsi="Garamond" w:cs="Arial"/>
          <w:sz w:val="22"/>
          <w:szCs w:val="22"/>
        </w:rPr>
        <w:t>20265410055542</w:t>
      </w:r>
      <w:r w:rsidR="00127928" w:rsidRPr="00F54A63">
        <w:rPr>
          <w:rFonts w:ascii="Garamond" w:hAnsi="Garamond" w:cs="Arial"/>
          <w:sz w:val="22"/>
          <w:szCs w:val="22"/>
        </w:rPr>
        <w:t>.</w:t>
      </w:r>
    </w:p>
    <w:p w14:paraId="67617BEB" w14:textId="77777777" w:rsidR="00D02CB1" w:rsidRPr="00F54A63" w:rsidRDefault="00D02CB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12F9CEB" w14:textId="688F993C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En atención a la solicitud mediante la cual comunica su preocupación por la obra</w:t>
      </w:r>
      <w:r w:rsidR="0074530D" w:rsidRPr="00F54A63">
        <w:rPr>
          <w:rFonts w:ascii="Garamond" w:hAnsi="Garamond" w:cs="Arial"/>
          <w:sz w:val="22"/>
          <w:szCs w:val="22"/>
        </w:rPr>
        <w:t xml:space="preserve"> </w:t>
      </w:r>
      <w:r w:rsidRPr="00F54A63">
        <w:rPr>
          <w:rFonts w:ascii="Garamond" w:hAnsi="Garamond" w:cs="Arial"/>
          <w:sz w:val="22"/>
          <w:szCs w:val="22"/>
        </w:rPr>
        <w:t>que se realiza</w:t>
      </w:r>
      <w:r w:rsidR="00247A61" w:rsidRPr="00F54A63">
        <w:rPr>
          <w:rFonts w:ascii="Garamond" w:hAnsi="Garamond" w:cs="Arial"/>
          <w:sz w:val="22"/>
          <w:szCs w:val="22"/>
        </w:rPr>
        <w:t xml:space="preserve"> </w:t>
      </w:r>
      <w:r w:rsidR="000616CE" w:rsidRPr="00F54A63">
        <w:rPr>
          <w:rFonts w:ascii="Garamond" w:hAnsi="Garamond" w:cs="Arial"/>
          <w:sz w:val="22"/>
          <w:szCs w:val="22"/>
        </w:rPr>
        <w:t xml:space="preserve">en la </w:t>
      </w:r>
      <w:r w:rsidR="00125197" w:rsidRPr="00F54A63">
        <w:rPr>
          <w:rFonts w:ascii="Garamond" w:hAnsi="Garamond" w:cs="Arial"/>
          <w:sz w:val="22"/>
          <w:szCs w:val="22"/>
        </w:rPr>
        <w:t>Carrera 11 Este</w:t>
      </w:r>
      <w:r w:rsidR="00A706D7" w:rsidRPr="00F54A63">
        <w:rPr>
          <w:rFonts w:ascii="Garamond" w:hAnsi="Garamond" w:cs="Arial"/>
          <w:sz w:val="22"/>
          <w:szCs w:val="22"/>
        </w:rPr>
        <w:t xml:space="preserve"> No. </w:t>
      </w:r>
      <w:r w:rsidR="005374A7" w:rsidRPr="00F54A63">
        <w:rPr>
          <w:rFonts w:ascii="Garamond" w:hAnsi="Garamond" w:cs="Arial"/>
          <w:sz w:val="22"/>
          <w:szCs w:val="22"/>
        </w:rPr>
        <w:t>4</w:t>
      </w:r>
      <w:r w:rsidR="00A706D7" w:rsidRPr="00F54A63">
        <w:rPr>
          <w:rFonts w:ascii="Garamond" w:hAnsi="Garamond" w:cs="Arial"/>
          <w:sz w:val="22"/>
          <w:szCs w:val="22"/>
        </w:rPr>
        <w:t>1</w:t>
      </w:r>
      <w:r w:rsidR="002C2E72">
        <w:rPr>
          <w:rFonts w:ascii="Garamond" w:hAnsi="Garamond" w:cs="Arial"/>
          <w:sz w:val="22"/>
          <w:szCs w:val="22"/>
        </w:rPr>
        <w:t xml:space="preserve"> </w:t>
      </w:r>
      <w:r w:rsidR="005374A7" w:rsidRPr="00F54A63">
        <w:rPr>
          <w:rFonts w:ascii="Garamond" w:hAnsi="Garamond" w:cs="Arial"/>
          <w:sz w:val="22"/>
          <w:szCs w:val="22"/>
        </w:rPr>
        <w:t>A</w:t>
      </w:r>
      <w:r w:rsidR="00A706D7" w:rsidRPr="00F54A63">
        <w:rPr>
          <w:rFonts w:ascii="Garamond" w:hAnsi="Garamond" w:cs="Arial"/>
          <w:sz w:val="22"/>
          <w:szCs w:val="22"/>
        </w:rPr>
        <w:t xml:space="preserve"> </w:t>
      </w:r>
      <w:r w:rsidR="005374A7" w:rsidRPr="00F54A63">
        <w:rPr>
          <w:rFonts w:ascii="Garamond" w:hAnsi="Garamond" w:cs="Arial"/>
          <w:sz w:val="22"/>
          <w:szCs w:val="22"/>
        </w:rPr>
        <w:t>–</w:t>
      </w:r>
      <w:r w:rsidR="00A706D7" w:rsidRPr="00F54A63">
        <w:rPr>
          <w:rFonts w:ascii="Garamond" w:hAnsi="Garamond" w:cs="Arial"/>
          <w:sz w:val="22"/>
          <w:szCs w:val="22"/>
        </w:rPr>
        <w:t xml:space="preserve"> 1</w:t>
      </w:r>
      <w:r w:rsidR="005374A7" w:rsidRPr="00F54A63">
        <w:rPr>
          <w:rFonts w:ascii="Garamond" w:hAnsi="Garamond" w:cs="Arial"/>
          <w:sz w:val="22"/>
          <w:szCs w:val="22"/>
        </w:rPr>
        <w:t>4 Sur</w:t>
      </w:r>
      <w:r w:rsidR="00A706D7" w:rsidRPr="00F54A63">
        <w:rPr>
          <w:rFonts w:ascii="Garamond" w:hAnsi="Garamond" w:cs="Arial"/>
          <w:sz w:val="22"/>
          <w:szCs w:val="22"/>
        </w:rPr>
        <w:t>,</w:t>
      </w:r>
      <w:r w:rsidR="00017A69" w:rsidRPr="00F54A63">
        <w:rPr>
          <w:rFonts w:ascii="Garamond" w:hAnsi="Garamond" w:cs="Arial"/>
          <w:sz w:val="22"/>
          <w:szCs w:val="22"/>
        </w:rPr>
        <w:t xml:space="preserve"> </w:t>
      </w:r>
      <w:r w:rsidR="009C3A67" w:rsidRPr="00F54A63">
        <w:rPr>
          <w:rFonts w:ascii="Garamond" w:hAnsi="Garamond" w:cs="Arial"/>
          <w:sz w:val="22"/>
          <w:szCs w:val="22"/>
        </w:rPr>
        <w:t>de</w:t>
      </w:r>
      <w:r w:rsidR="005C5B58" w:rsidRPr="00F54A63">
        <w:rPr>
          <w:rFonts w:ascii="Garamond" w:hAnsi="Garamond" w:cs="Arial"/>
          <w:sz w:val="22"/>
          <w:szCs w:val="22"/>
        </w:rPr>
        <w:t xml:space="preserve"> </w:t>
      </w:r>
      <w:r w:rsidR="0056326D" w:rsidRPr="00F54A63">
        <w:rPr>
          <w:rFonts w:ascii="Garamond" w:hAnsi="Garamond" w:cs="Arial"/>
          <w:sz w:val="22"/>
          <w:szCs w:val="22"/>
        </w:rPr>
        <w:t xml:space="preserve">la </w:t>
      </w:r>
      <w:r w:rsidR="00A17BD8" w:rsidRPr="00F54A63">
        <w:rPr>
          <w:rFonts w:ascii="Garamond" w:hAnsi="Garamond" w:cs="Arial"/>
          <w:sz w:val="22"/>
          <w:szCs w:val="22"/>
        </w:rPr>
        <w:t>l</w:t>
      </w:r>
      <w:r w:rsidRPr="00F54A63">
        <w:rPr>
          <w:rFonts w:ascii="Garamond" w:hAnsi="Garamond" w:cs="Arial"/>
          <w:sz w:val="22"/>
          <w:szCs w:val="22"/>
        </w:rPr>
        <w:t xml:space="preserve">ocalidad </w:t>
      </w:r>
      <w:r w:rsidR="005C5B58" w:rsidRPr="00F54A63">
        <w:rPr>
          <w:rFonts w:ascii="Garamond" w:hAnsi="Garamond" w:cs="Arial"/>
          <w:sz w:val="22"/>
          <w:szCs w:val="22"/>
        </w:rPr>
        <w:t xml:space="preserve">de </w:t>
      </w:r>
      <w:r w:rsidRPr="00F54A63">
        <w:rPr>
          <w:rFonts w:ascii="Garamond" w:hAnsi="Garamond" w:cs="Arial"/>
          <w:sz w:val="22"/>
          <w:szCs w:val="22"/>
        </w:rPr>
        <w:t>San Cristóbal. Manifestando:</w:t>
      </w:r>
    </w:p>
    <w:p w14:paraId="5AA3B112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54CCE73D" w14:textId="4EF3E5B2" w:rsidR="00B63D34" w:rsidRPr="00F54A63" w:rsidRDefault="00B63D34" w:rsidP="00B3603D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F54A63">
        <w:rPr>
          <w:rFonts w:ascii="Garamond" w:hAnsi="Garamond" w:cs="Arial"/>
          <w:i/>
          <w:iCs/>
          <w:sz w:val="22"/>
          <w:szCs w:val="22"/>
        </w:rPr>
        <w:t>“</w:t>
      </w:r>
      <w:r w:rsidR="00260E70" w:rsidRPr="00F54A63">
        <w:rPr>
          <w:rFonts w:ascii="Garamond" w:hAnsi="Garamond" w:cs="Arial"/>
          <w:i/>
          <w:iCs/>
          <w:sz w:val="22"/>
          <w:szCs w:val="22"/>
        </w:rPr>
        <w:t xml:space="preserve">Solicitud de visita de </w:t>
      </w:r>
      <w:r w:rsidR="00251C70" w:rsidRPr="00F54A63">
        <w:rPr>
          <w:rFonts w:ascii="Garamond" w:hAnsi="Garamond" w:cs="Arial"/>
          <w:i/>
          <w:iCs/>
          <w:sz w:val="22"/>
          <w:szCs w:val="22"/>
        </w:rPr>
        <w:t>inspección</w:t>
      </w:r>
      <w:r w:rsidR="00260E70" w:rsidRPr="00F54A63">
        <w:rPr>
          <w:rFonts w:ascii="Garamond" w:hAnsi="Garamond" w:cs="Arial"/>
          <w:i/>
          <w:iCs/>
          <w:sz w:val="22"/>
          <w:szCs w:val="22"/>
        </w:rPr>
        <w:t xml:space="preserve">, </w:t>
      </w:r>
      <w:r w:rsidR="00251C70" w:rsidRPr="00F54A63">
        <w:rPr>
          <w:rFonts w:ascii="Garamond" w:hAnsi="Garamond" w:cs="Arial"/>
          <w:i/>
          <w:iCs/>
          <w:sz w:val="22"/>
          <w:szCs w:val="22"/>
        </w:rPr>
        <w:t>verificación</w:t>
      </w:r>
      <w:r w:rsidR="00260E70" w:rsidRPr="00F54A63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251C70" w:rsidRPr="00F54A63">
        <w:rPr>
          <w:rFonts w:ascii="Garamond" w:hAnsi="Garamond" w:cs="Arial"/>
          <w:i/>
          <w:iCs/>
          <w:sz w:val="22"/>
          <w:szCs w:val="22"/>
        </w:rPr>
        <w:t>urbanística</w:t>
      </w:r>
      <w:r w:rsidR="00260E70" w:rsidRPr="00F54A63">
        <w:rPr>
          <w:rFonts w:ascii="Garamond" w:hAnsi="Garamond" w:cs="Arial"/>
          <w:i/>
          <w:iCs/>
          <w:sz w:val="22"/>
          <w:szCs w:val="22"/>
        </w:rPr>
        <w:t xml:space="preserve"> y control</w:t>
      </w:r>
      <w:r w:rsidR="00251C70" w:rsidRPr="00F54A63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260E70" w:rsidRPr="00F54A63">
        <w:rPr>
          <w:rFonts w:ascii="Garamond" w:hAnsi="Garamond" w:cs="Arial"/>
          <w:i/>
          <w:iCs/>
          <w:sz w:val="22"/>
          <w:szCs w:val="22"/>
        </w:rPr>
        <w:t>administrativo respecto del establecimiento de comercio denominado</w:t>
      </w:r>
      <w:r w:rsidR="00D00652" w:rsidRPr="00F54A63">
        <w:rPr>
          <w:rFonts w:ascii="Garamond" w:hAnsi="Garamond" w:cs="Arial"/>
          <w:i/>
          <w:iCs/>
          <w:sz w:val="22"/>
          <w:szCs w:val="22"/>
        </w:rPr>
        <w:t xml:space="preserve"> “Parqueadero</w:t>
      </w:r>
      <w:r w:rsidR="00251C70" w:rsidRPr="00F54A63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260E70" w:rsidRPr="00F54A63">
        <w:rPr>
          <w:rFonts w:ascii="Garamond" w:hAnsi="Garamond" w:cs="Arial"/>
          <w:i/>
          <w:iCs/>
          <w:sz w:val="22"/>
          <w:szCs w:val="22"/>
        </w:rPr>
        <w:t>24 Horas PYS” y de las actividades desarrolladas en e</w:t>
      </w:r>
      <w:r w:rsidR="00D00652" w:rsidRPr="00F54A63">
        <w:rPr>
          <w:rFonts w:ascii="Garamond" w:hAnsi="Garamond" w:cs="Arial"/>
          <w:i/>
          <w:iCs/>
          <w:sz w:val="22"/>
          <w:szCs w:val="22"/>
        </w:rPr>
        <w:t xml:space="preserve">l inmueble </w:t>
      </w:r>
      <w:r w:rsidR="000722D2" w:rsidRPr="00F54A63">
        <w:rPr>
          <w:rFonts w:ascii="Garamond" w:hAnsi="Garamond" w:cs="Arial"/>
          <w:i/>
          <w:iCs/>
          <w:sz w:val="22"/>
          <w:szCs w:val="22"/>
        </w:rPr>
        <w:t>ubicado en la Carrera 11 Sur Este No. 41ª-14 Sur de Bogotá D.C.</w:t>
      </w:r>
      <w:r w:rsidR="00001CEF" w:rsidRPr="00F54A63">
        <w:rPr>
          <w:rFonts w:ascii="Garamond" w:hAnsi="Garamond" w:cs="Arial"/>
          <w:i/>
          <w:iCs/>
          <w:sz w:val="22"/>
          <w:szCs w:val="22"/>
        </w:rPr>
        <w:t>”.</w:t>
      </w:r>
    </w:p>
    <w:p w14:paraId="53CFF7FC" w14:textId="77777777" w:rsidR="00B63D34" w:rsidRPr="00F54A63" w:rsidRDefault="00B63D34" w:rsidP="00B3603D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3AF7DA4D" w:rsidR="003737B5" w:rsidRPr="00F54A63" w:rsidRDefault="000B2CA0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Le informamos que</w:t>
      </w:r>
      <w:r w:rsidR="009F5CFA" w:rsidRPr="00F54A63">
        <w:rPr>
          <w:rFonts w:ascii="Garamond" w:hAnsi="Garamond" w:cs="Arial"/>
          <w:sz w:val="22"/>
          <w:szCs w:val="22"/>
        </w:rPr>
        <w:t>,</w:t>
      </w:r>
      <w:r w:rsidRPr="00F54A63">
        <w:rPr>
          <w:rFonts w:ascii="Garamond" w:hAnsi="Garamond" w:cs="Arial"/>
          <w:sz w:val="22"/>
          <w:szCs w:val="22"/>
        </w:rPr>
        <w:t xml:space="preserve"> </w:t>
      </w:r>
      <w:r w:rsidR="00C87567" w:rsidRPr="00F54A63">
        <w:rPr>
          <w:rFonts w:ascii="Garamond" w:hAnsi="Garamond" w:cs="Arial"/>
          <w:sz w:val="22"/>
          <w:szCs w:val="22"/>
        </w:rPr>
        <w:t>respecto a las peticiones</w:t>
      </w:r>
      <w:r w:rsidR="00AF614D" w:rsidRPr="00F54A63">
        <w:rPr>
          <w:rFonts w:ascii="Garamond" w:hAnsi="Garamond" w:cs="Arial"/>
          <w:sz w:val="22"/>
          <w:szCs w:val="22"/>
        </w:rPr>
        <w:t xml:space="preserve"> Primera, Segunda</w:t>
      </w:r>
      <w:r w:rsidR="00096DB7" w:rsidRPr="00F54A63">
        <w:rPr>
          <w:rFonts w:ascii="Garamond" w:hAnsi="Garamond" w:cs="Arial"/>
          <w:sz w:val="22"/>
          <w:szCs w:val="22"/>
        </w:rPr>
        <w:t xml:space="preserve"> </w:t>
      </w:r>
      <w:r w:rsidR="00506C0A" w:rsidRPr="00F54A63">
        <w:rPr>
          <w:rFonts w:ascii="Garamond" w:hAnsi="Garamond" w:cs="Arial"/>
          <w:sz w:val="22"/>
          <w:szCs w:val="22"/>
        </w:rPr>
        <w:t xml:space="preserve">y octava, </w:t>
      </w:r>
      <w:r w:rsidR="007E1C64" w:rsidRPr="00F54A63">
        <w:rPr>
          <w:rFonts w:ascii="Garamond" w:hAnsi="Garamond" w:cs="Arial"/>
          <w:sz w:val="22"/>
          <w:szCs w:val="22"/>
        </w:rPr>
        <w:t xml:space="preserve">a </w:t>
      </w:r>
      <w:r w:rsidRPr="00F54A63">
        <w:rPr>
          <w:rFonts w:ascii="Garamond" w:hAnsi="Garamond" w:cs="Arial"/>
          <w:sz w:val="22"/>
          <w:szCs w:val="22"/>
        </w:rPr>
        <w:t xml:space="preserve">través de la orden de trabajo radicada con memorando No. </w:t>
      </w:r>
      <w:r w:rsidR="00677E8E" w:rsidRPr="00677E8E">
        <w:rPr>
          <w:rFonts w:ascii="Garamond" w:hAnsi="Garamond" w:cs="Arial"/>
          <w:sz w:val="22"/>
          <w:szCs w:val="22"/>
        </w:rPr>
        <w:t>20265430097223</w:t>
      </w:r>
      <w:r w:rsidRPr="00F54A63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</w:t>
      </w:r>
      <w:r w:rsidR="00AD2B6A" w:rsidRPr="00F54A63">
        <w:rPr>
          <w:rFonts w:ascii="Garamond" w:hAnsi="Garamond" w:cs="Arial"/>
          <w:sz w:val="22"/>
          <w:szCs w:val="22"/>
        </w:rPr>
        <w:t>, uso de suelo</w:t>
      </w:r>
      <w:r w:rsidRPr="00F54A63">
        <w:rPr>
          <w:rFonts w:ascii="Garamond" w:hAnsi="Garamond" w:cs="Arial"/>
          <w:sz w:val="22"/>
          <w:szCs w:val="22"/>
        </w:rPr>
        <w:t xml:space="preserve"> </w:t>
      </w:r>
      <w:r w:rsidR="00AD2B6A" w:rsidRPr="00F54A63">
        <w:rPr>
          <w:rFonts w:ascii="Garamond" w:hAnsi="Garamond" w:cs="Arial"/>
          <w:sz w:val="22"/>
          <w:szCs w:val="22"/>
        </w:rPr>
        <w:t xml:space="preserve">y </w:t>
      </w:r>
      <w:r w:rsidRPr="00F54A63">
        <w:rPr>
          <w:rFonts w:ascii="Garamond" w:hAnsi="Garamond" w:cs="Arial"/>
          <w:sz w:val="22"/>
          <w:szCs w:val="22"/>
        </w:rPr>
        <w:t>de ser procedente tomar las acciones administrativas a que haya lugar dentro del ámbito de nuestras competencias.</w:t>
      </w:r>
    </w:p>
    <w:p w14:paraId="23001545" w14:textId="77777777" w:rsidR="00AD2B6A" w:rsidRPr="00F54A63" w:rsidRDefault="00AD2B6A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0A97B09" w14:textId="3381F8B8" w:rsidR="005A1B7D" w:rsidRPr="00F54A63" w:rsidRDefault="00AD2B6A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Respecto a las peticiones</w:t>
      </w:r>
      <w:r w:rsidR="004F580D" w:rsidRPr="00F54A63">
        <w:rPr>
          <w:rFonts w:ascii="Garamond" w:hAnsi="Garamond" w:cs="Arial"/>
          <w:sz w:val="22"/>
          <w:szCs w:val="22"/>
        </w:rPr>
        <w:t xml:space="preserve"> Cuarta y Quinta, </w:t>
      </w:r>
      <w:r w:rsidR="00046B4F" w:rsidRPr="00F54A63">
        <w:rPr>
          <w:rFonts w:ascii="Garamond" w:hAnsi="Garamond" w:cs="Arial"/>
          <w:sz w:val="22"/>
          <w:szCs w:val="22"/>
        </w:rPr>
        <w:t xml:space="preserve">una vez consultados los sistemas de información institucional </w:t>
      </w:r>
      <w:r w:rsidR="005848F8" w:rsidRPr="00F54A63">
        <w:rPr>
          <w:rFonts w:ascii="Garamond" w:hAnsi="Garamond" w:cs="Arial"/>
          <w:sz w:val="22"/>
          <w:szCs w:val="22"/>
        </w:rPr>
        <w:t>no se observa</w:t>
      </w:r>
      <w:r w:rsidR="005F26CB" w:rsidRPr="00F54A63">
        <w:rPr>
          <w:rFonts w:ascii="Garamond" w:hAnsi="Garamond" w:cs="Arial"/>
          <w:sz w:val="22"/>
          <w:szCs w:val="22"/>
        </w:rPr>
        <w:t xml:space="preserve"> la existencia de expedientes, actuaciones administrativas, investigaciones, quejas, procesos sancionatorios o actuaciones de control urbano relacionadas con el inmueble o con el establecimiento de comercio antes referido</w:t>
      </w:r>
      <w:r w:rsidR="00B4786E" w:rsidRPr="00F54A63">
        <w:rPr>
          <w:rFonts w:ascii="Garamond" w:hAnsi="Garamond" w:cs="Arial"/>
          <w:sz w:val="22"/>
          <w:szCs w:val="22"/>
        </w:rPr>
        <w:t>, como se observa:</w:t>
      </w:r>
    </w:p>
    <w:p w14:paraId="2E03448D" w14:textId="48518A83" w:rsidR="00B4786E" w:rsidRPr="00F54A63" w:rsidRDefault="004640A2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EAC032" wp14:editId="6601D97C">
                <wp:simplePos x="0" y="0"/>
                <wp:positionH relativeFrom="column">
                  <wp:posOffset>350732</wp:posOffset>
                </wp:positionH>
                <wp:positionV relativeFrom="paragraph">
                  <wp:posOffset>1660313</wp:posOffset>
                </wp:positionV>
                <wp:extent cx="1168823" cy="423122"/>
                <wp:effectExtent l="19050" t="19050" r="12700" b="15240"/>
                <wp:wrapNone/>
                <wp:docPr id="73298918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823" cy="42312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9AF16" id="Rectángulo 7" o:spid="_x0000_s1026" style="position:absolute;margin-left:27.6pt;margin-top:130.75pt;width:92.05pt;height:3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" filled="f" strokecolor="#e00" strokeweight="3pt"/>
            </w:pict>
          </mc:Fallback>
        </mc:AlternateContent>
      </w:r>
      <w:r w:rsidRPr="00F54A63">
        <w:rPr>
          <w:rFonts w:ascii="Garamond" w:hAnsi="Garamond"/>
          <w:noProof/>
          <w:sz w:val="22"/>
          <w:szCs w:val="22"/>
        </w:rPr>
        <w:t xml:space="preserve"> </w:t>
      </w:r>
      <w:r w:rsidRPr="00F54A63">
        <w:rPr>
          <w:rFonts w:ascii="Garamond" w:hAnsi="Garamond" w:cs="Arial"/>
          <w:noProof/>
          <w:sz w:val="22"/>
          <w:szCs w:val="22"/>
        </w:rPr>
        <w:drawing>
          <wp:inline distT="0" distB="0" distL="0" distR="0" wp14:anchorId="484A5A78" wp14:editId="374F42FD">
            <wp:extent cx="5972175" cy="1784350"/>
            <wp:effectExtent l="76200" t="76200" r="142875" b="139700"/>
            <wp:docPr id="10420872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08725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0700" cy="1786897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03D0318" w14:textId="10A27DAE" w:rsidR="00B01DD2" w:rsidRPr="00F54A63" w:rsidRDefault="005A1B7D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lastRenderedPageBreak/>
        <w:t>En concordancia con lo anterior</w:t>
      </w:r>
      <w:r w:rsidR="000608C5" w:rsidRPr="00F54A63">
        <w:rPr>
          <w:rFonts w:ascii="Garamond" w:hAnsi="Garamond" w:cs="Arial"/>
          <w:sz w:val="22"/>
          <w:szCs w:val="22"/>
        </w:rPr>
        <w:t xml:space="preserve">, </w:t>
      </w:r>
      <w:r w:rsidR="00D204C3" w:rsidRPr="00F54A63">
        <w:rPr>
          <w:rFonts w:ascii="Garamond" w:hAnsi="Garamond" w:cs="Arial"/>
          <w:sz w:val="22"/>
          <w:szCs w:val="22"/>
        </w:rPr>
        <w:t xml:space="preserve">y en referencia con la Tercera petición, </w:t>
      </w:r>
      <w:r w:rsidR="006E61DC" w:rsidRPr="00F54A63">
        <w:rPr>
          <w:rFonts w:ascii="Garamond" w:hAnsi="Garamond" w:cs="Arial"/>
          <w:sz w:val="22"/>
          <w:szCs w:val="22"/>
        </w:rPr>
        <w:t xml:space="preserve">se procedió a consultar </w:t>
      </w:r>
      <w:r w:rsidR="00E26BDC" w:rsidRPr="00F54A63">
        <w:rPr>
          <w:rFonts w:ascii="Garamond" w:hAnsi="Garamond" w:cs="Arial"/>
          <w:sz w:val="22"/>
          <w:szCs w:val="22"/>
        </w:rPr>
        <w:t>en Inspecciones de Convivencia y Paz respecto a la existencia de expedientes administrativos para el pre</w:t>
      </w:r>
      <w:r w:rsidR="00C3041F" w:rsidRPr="00F54A63">
        <w:rPr>
          <w:rFonts w:ascii="Garamond" w:hAnsi="Garamond" w:cs="Arial"/>
          <w:sz w:val="22"/>
          <w:szCs w:val="22"/>
        </w:rPr>
        <w:t xml:space="preserve">dio del asunto, encontrando que en la Inspección </w:t>
      </w:r>
      <w:r w:rsidR="00B251F9" w:rsidRPr="00F54A63">
        <w:rPr>
          <w:rFonts w:ascii="Garamond" w:hAnsi="Garamond" w:cs="Arial"/>
          <w:sz w:val="22"/>
          <w:szCs w:val="22"/>
        </w:rPr>
        <w:t xml:space="preserve">4B con radicado </w:t>
      </w:r>
      <w:r w:rsidR="00F13891" w:rsidRPr="00F54A63">
        <w:rPr>
          <w:rFonts w:ascii="Garamond" w:hAnsi="Garamond" w:cs="Arial"/>
          <w:sz w:val="22"/>
          <w:szCs w:val="22"/>
        </w:rPr>
        <w:t>No. 2023544490101544E curs</w:t>
      </w:r>
      <w:r w:rsidR="00D204C3" w:rsidRPr="00F54A63">
        <w:rPr>
          <w:rFonts w:ascii="Garamond" w:hAnsi="Garamond" w:cs="Arial"/>
          <w:sz w:val="22"/>
          <w:szCs w:val="22"/>
        </w:rPr>
        <w:t>a</w:t>
      </w:r>
      <w:r w:rsidR="00F13891" w:rsidRPr="00F54A63">
        <w:rPr>
          <w:rFonts w:ascii="Garamond" w:hAnsi="Garamond" w:cs="Arial"/>
          <w:sz w:val="22"/>
          <w:szCs w:val="22"/>
        </w:rPr>
        <w:t xml:space="preserve"> proceso</w:t>
      </w:r>
      <w:r w:rsidR="00D204C3" w:rsidRPr="00F54A63">
        <w:rPr>
          <w:rFonts w:ascii="Garamond" w:hAnsi="Garamond" w:cs="Arial"/>
          <w:sz w:val="22"/>
          <w:szCs w:val="22"/>
        </w:rPr>
        <w:t xml:space="preserve"> </w:t>
      </w:r>
      <w:r w:rsidR="00B342F9" w:rsidRPr="00F54A63">
        <w:rPr>
          <w:rFonts w:ascii="Garamond" w:hAnsi="Garamond" w:cs="Arial"/>
          <w:sz w:val="22"/>
          <w:szCs w:val="22"/>
        </w:rPr>
        <w:t>por incumplir</w:t>
      </w:r>
      <w:r w:rsidR="00A613ED" w:rsidRPr="00F54A63">
        <w:rPr>
          <w:rFonts w:ascii="Garamond" w:hAnsi="Garamond" w:cs="Arial"/>
          <w:sz w:val="22"/>
          <w:szCs w:val="22"/>
        </w:rPr>
        <w:t xml:space="preserve"> las normas referentes al uso del suelo, como se detalla:</w:t>
      </w:r>
    </w:p>
    <w:p w14:paraId="0C31969D" w14:textId="77777777" w:rsidR="00A613ED" w:rsidRPr="00F54A63" w:rsidRDefault="00A613ED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58F95B" w14:textId="199E5735" w:rsidR="00A613ED" w:rsidRPr="00F54A63" w:rsidRDefault="00B366E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noProof/>
          <w:sz w:val="22"/>
          <w:szCs w:val="22"/>
        </w:rPr>
        <w:drawing>
          <wp:inline distT="0" distB="0" distL="0" distR="0" wp14:anchorId="6A845EBF" wp14:editId="2463D5E9">
            <wp:extent cx="5972175" cy="990600"/>
            <wp:effectExtent l="76200" t="76200" r="142875" b="133350"/>
            <wp:docPr id="7312389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23890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82420" cy="992299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F640426" w14:textId="77777777" w:rsidR="000608C5" w:rsidRPr="00F54A63" w:rsidRDefault="000608C5" w:rsidP="000608C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5FCE607" w14:textId="6D0D508B" w:rsidR="000608C5" w:rsidRPr="00F54A63" w:rsidRDefault="000608C5" w:rsidP="000608C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Por otra parte, no obran conceptos, permisos, autorizaciones o actuaciones expedidas por la Alcaldía Local respecto de las construcciones o actividades desarrolladas en el lugar. Sin embargo, se remite copia de este oficio y su petición a la Secretaría Distrital de Movilidad y Superintendencia de Industria y Comercio para que se pronuncien si respecto al inmueble en cuestión se ha desarrollado algún tipo de actuación.</w:t>
      </w:r>
    </w:p>
    <w:p w14:paraId="2C932EA7" w14:textId="77777777" w:rsidR="000608C5" w:rsidRPr="00F54A63" w:rsidRDefault="000608C5" w:rsidP="000608C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9E042FA" w14:textId="400E8963" w:rsidR="0070417E" w:rsidRPr="00F54A63" w:rsidRDefault="0070417E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 xml:space="preserve">Por último, en lo atinente a las peticiones </w:t>
      </w:r>
      <w:r w:rsidR="00DA33C1" w:rsidRPr="00F54A63">
        <w:rPr>
          <w:rFonts w:ascii="Garamond" w:hAnsi="Garamond" w:cs="Arial"/>
          <w:sz w:val="22"/>
          <w:szCs w:val="22"/>
        </w:rPr>
        <w:t xml:space="preserve">Sexta y Séptima, una vez </w:t>
      </w:r>
      <w:r w:rsidR="0094284A" w:rsidRPr="00F54A63">
        <w:rPr>
          <w:rFonts w:ascii="Garamond" w:hAnsi="Garamond" w:cs="Arial"/>
          <w:sz w:val="22"/>
          <w:szCs w:val="22"/>
        </w:rPr>
        <w:t>practicada</w:t>
      </w:r>
      <w:r w:rsidR="00DA33C1" w:rsidRPr="00F54A63">
        <w:rPr>
          <w:rFonts w:ascii="Garamond" w:hAnsi="Garamond" w:cs="Arial"/>
          <w:sz w:val="22"/>
          <w:szCs w:val="22"/>
        </w:rPr>
        <w:t xml:space="preserve"> la visita técnica antes referida </w:t>
      </w:r>
      <w:r w:rsidR="00156CDD" w:rsidRPr="00F54A63">
        <w:rPr>
          <w:rFonts w:ascii="Garamond" w:hAnsi="Garamond" w:cs="Arial"/>
          <w:sz w:val="22"/>
          <w:szCs w:val="22"/>
        </w:rPr>
        <w:t xml:space="preserve">y conforme a los hallazgos de </w:t>
      </w:r>
      <w:r w:rsidR="00593614" w:rsidRPr="00F54A63">
        <w:rPr>
          <w:rFonts w:ascii="Garamond" w:hAnsi="Garamond" w:cs="Arial"/>
          <w:sz w:val="22"/>
          <w:szCs w:val="22"/>
        </w:rPr>
        <w:t>esta</w:t>
      </w:r>
      <w:r w:rsidR="00156CDD" w:rsidRPr="00F54A63">
        <w:rPr>
          <w:rFonts w:ascii="Garamond" w:hAnsi="Garamond" w:cs="Arial"/>
          <w:sz w:val="22"/>
          <w:szCs w:val="22"/>
        </w:rPr>
        <w:t xml:space="preserve">, </w:t>
      </w:r>
      <w:r w:rsidR="007D4603" w:rsidRPr="00F54A63">
        <w:rPr>
          <w:rFonts w:ascii="Garamond" w:hAnsi="Garamond" w:cs="Arial"/>
          <w:sz w:val="22"/>
          <w:szCs w:val="22"/>
        </w:rPr>
        <w:t>la</w:t>
      </w:r>
      <w:r w:rsidR="00156CDD" w:rsidRPr="00F54A63">
        <w:rPr>
          <w:rFonts w:ascii="Garamond" w:hAnsi="Garamond" w:cs="Arial"/>
          <w:sz w:val="22"/>
          <w:szCs w:val="22"/>
        </w:rPr>
        <w:t xml:space="preserve"> entidad </w:t>
      </w:r>
      <w:r w:rsidR="0094284A" w:rsidRPr="00F54A63">
        <w:rPr>
          <w:rFonts w:ascii="Garamond" w:hAnsi="Garamond" w:cs="Arial"/>
          <w:sz w:val="22"/>
          <w:szCs w:val="22"/>
        </w:rPr>
        <w:t xml:space="preserve">tomara las acciones administrativas a que haya lugar </w:t>
      </w:r>
      <w:r w:rsidR="007D4603" w:rsidRPr="00F54A63">
        <w:rPr>
          <w:rFonts w:ascii="Garamond" w:hAnsi="Garamond" w:cs="Arial"/>
          <w:sz w:val="22"/>
          <w:szCs w:val="22"/>
        </w:rPr>
        <w:t>conforme a sus funciones</w:t>
      </w:r>
      <w:r w:rsidR="0094284A" w:rsidRPr="00F54A63">
        <w:rPr>
          <w:rFonts w:ascii="Garamond" w:hAnsi="Garamond" w:cs="Arial"/>
          <w:sz w:val="22"/>
          <w:szCs w:val="22"/>
        </w:rPr>
        <w:t>.</w:t>
      </w:r>
    </w:p>
    <w:p w14:paraId="33017B59" w14:textId="77777777" w:rsidR="006F1A7E" w:rsidRPr="00F54A63" w:rsidRDefault="006F1A7E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F54A63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4A63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29DF7E59" w14:textId="5A469DF3" w:rsidR="00D66004" w:rsidRPr="00F54A63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3" w:history="1">
        <w:r w:rsidRPr="00F54A63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F54A63">
        <w:rPr>
          <w:rFonts w:ascii="Garamond" w:hAnsi="Garamond" w:cs="Arial"/>
          <w:sz w:val="22"/>
          <w:szCs w:val="22"/>
        </w:rPr>
        <w:t xml:space="preserve"> </w:t>
      </w:r>
    </w:p>
    <w:p w14:paraId="11E19575" w14:textId="77777777" w:rsidR="007D08A1" w:rsidRPr="00F875E6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5C8068F8" w14:textId="39E21F45" w:rsidR="00B01DD2" w:rsidRDefault="00C07ABF" w:rsidP="00876149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>Copia:</w:t>
      </w:r>
      <w:r w:rsidR="00B01DD2">
        <w:rPr>
          <w:rFonts w:ascii="Garamond" w:hAnsi="Garamond"/>
          <w:sz w:val="16"/>
          <w:szCs w:val="16"/>
        </w:rPr>
        <w:t xml:space="preserve"> </w:t>
      </w:r>
      <w:hyperlink r:id="rId14" w:history="1">
        <w:r w:rsidR="0041338D" w:rsidRPr="009554EA">
          <w:rPr>
            <w:rStyle w:val="Hipervnculo"/>
            <w:rFonts w:ascii="Garamond" w:hAnsi="Garamond"/>
            <w:sz w:val="16"/>
            <w:szCs w:val="16"/>
          </w:rPr>
          <w:t>radicacionentidades@movilidadbogota.gov.co</w:t>
        </w:r>
      </w:hyperlink>
      <w:r w:rsidR="0041338D">
        <w:rPr>
          <w:rFonts w:ascii="Garamond" w:hAnsi="Garamond"/>
          <w:sz w:val="16"/>
          <w:szCs w:val="16"/>
        </w:rPr>
        <w:t xml:space="preserve"> - </w:t>
      </w:r>
      <w:r w:rsidR="0041338D" w:rsidRPr="0041338D">
        <w:rPr>
          <w:rFonts w:ascii="Garamond" w:hAnsi="Garamond"/>
          <w:sz w:val="16"/>
          <w:szCs w:val="16"/>
        </w:rPr>
        <w:t>Secretaría Distrital de Movilidad</w:t>
      </w:r>
      <w:r w:rsidR="0041338D">
        <w:rPr>
          <w:rFonts w:ascii="Garamond" w:hAnsi="Garamond"/>
          <w:sz w:val="16"/>
          <w:szCs w:val="16"/>
        </w:rPr>
        <w:t xml:space="preserve">, </w:t>
      </w:r>
      <w:hyperlink r:id="rId15" w:history="1">
        <w:r w:rsidR="00876149" w:rsidRPr="009554EA">
          <w:rPr>
            <w:rStyle w:val="Hipervnculo"/>
            <w:rFonts w:ascii="Garamond" w:hAnsi="Garamond"/>
            <w:sz w:val="16"/>
            <w:szCs w:val="16"/>
          </w:rPr>
          <w:t>superintendente@sic.gov.co</w:t>
        </w:r>
      </w:hyperlink>
      <w:r w:rsidR="00876149">
        <w:rPr>
          <w:rFonts w:ascii="Garamond" w:hAnsi="Garamond"/>
          <w:sz w:val="16"/>
          <w:szCs w:val="16"/>
        </w:rPr>
        <w:t xml:space="preserve"> - </w:t>
      </w:r>
      <w:r w:rsidR="00876149" w:rsidRPr="00876149">
        <w:rPr>
          <w:rFonts w:ascii="Garamond" w:hAnsi="Garamond"/>
          <w:sz w:val="16"/>
          <w:szCs w:val="16"/>
        </w:rPr>
        <w:t>Superintendencia de Industria y Comercio</w:t>
      </w:r>
    </w:p>
    <w:p w14:paraId="660175C8" w14:textId="434711C5" w:rsidR="00876149" w:rsidRDefault="00876149" w:rsidP="00876149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Anexo: </w:t>
      </w:r>
      <w:r w:rsidR="002C76CC" w:rsidRPr="002C76CC">
        <w:rPr>
          <w:rFonts w:ascii="Garamond" w:hAnsi="Garamond"/>
          <w:sz w:val="16"/>
          <w:szCs w:val="16"/>
        </w:rPr>
        <w:t>Radicado 20265410055542</w:t>
      </w:r>
    </w:p>
    <w:p w14:paraId="73B41E6A" w14:textId="7E60A3FF" w:rsidR="00CF25BF" w:rsidRPr="00F875E6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875E6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F875E6">
        <w:rPr>
          <w:rFonts w:ascii="Garamond" w:hAnsi="Garamond"/>
          <w:noProof/>
        </w:rPr>
        <w:drawing>
          <wp:anchor distT="0" distB="0" distL="114300" distR="114300" simplePos="0" relativeHeight="251661312" behindDoc="0" locked="0" layoutInCell="1" allowOverlap="1" wp14:anchorId="65D7F4FE" wp14:editId="311D97E8">
            <wp:simplePos x="0" y="0"/>
            <wp:positionH relativeFrom="column">
              <wp:posOffset>3432175</wp:posOffset>
            </wp:positionH>
            <wp:positionV relativeFrom="paragraph">
              <wp:posOffset>4445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FFC736" w14:textId="47C4BEAA" w:rsidR="00CF25BF" w:rsidRPr="00F875E6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875E6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 w:rsidRPr="00F875E6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Pr="00F875E6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875E6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7D08A1" w:rsidRPr="00F875E6" w:rsidSect="0005361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A821" w14:textId="77777777" w:rsidR="005A3D93" w:rsidRPr="00CF25BF" w:rsidRDefault="005A3D93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69B7FE76" w14:textId="77777777" w:rsidR="005A3D93" w:rsidRPr="00CF25BF" w:rsidRDefault="005A3D93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594F0" w14:textId="77777777" w:rsidR="005A3D93" w:rsidRPr="00CF25BF" w:rsidRDefault="005A3D93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247C238B" w14:textId="77777777" w:rsidR="005A3D93" w:rsidRPr="00CF25BF" w:rsidRDefault="005A3D93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20265430235701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12-06-2026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*20265430235701*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20265430235701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12-06-2026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*20265430235701*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30136"/>
    <w:rsid w:val="00032DB1"/>
    <w:rsid w:val="00033D3D"/>
    <w:rsid w:val="00035070"/>
    <w:rsid w:val="00035B22"/>
    <w:rsid w:val="00040F6C"/>
    <w:rsid w:val="00041C3B"/>
    <w:rsid w:val="00042992"/>
    <w:rsid w:val="00046031"/>
    <w:rsid w:val="00046248"/>
    <w:rsid w:val="00046422"/>
    <w:rsid w:val="00046B4F"/>
    <w:rsid w:val="00053616"/>
    <w:rsid w:val="0005701C"/>
    <w:rsid w:val="000603D1"/>
    <w:rsid w:val="000608C5"/>
    <w:rsid w:val="000616CE"/>
    <w:rsid w:val="00063579"/>
    <w:rsid w:val="00064F1C"/>
    <w:rsid w:val="00066D01"/>
    <w:rsid w:val="000709DC"/>
    <w:rsid w:val="000722D2"/>
    <w:rsid w:val="00080B8E"/>
    <w:rsid w:val="0008369C"/>
    <w:rsid w:val="00084E85"/>
    <w:rsid w:val="00086851"/>
    <w:rsid w:val="0008762C"/>
    <w:rsid w:val="00091A29"/>
    <w:rsid w:val="000926FE"/>
    <w:rsid w:val="00094994"/>
    <w:rsid w:val="00096DB7"/>
    <w:rsid w:val="000A6430"/>
    <w:rsid w:val="000B26E4"/>
    <w:rsid w:val="000B2CA0"/>
    <w:rsid w:val="000B6734"/>
    <w:rsid w:val="000C12BA"/>
    <w:rsid w:val="000D310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4FBB"/>
    <w:rsid w:val="00125014"/>
    <w:rsid w:val="00125197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5992"/>
    <w:rsid w:val="00156CDD"/>
    <w:rsid w:val="00156CF7"/>
    <w:rsid w:val="00164CC9"/>
    <w:rsid w:val="00165191"/>
    <w:rsid w:val="00165FC7"/>
    <w:rsid w:val="0017111A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7A61"/>
    <w:rsid w:val="00251C70"/>
    <w:rsid w:val="00255DD7"/>
    <w:rsid w:val="002577F5"/>
    <w:rsid w:val="00260E70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0F90"/>
    <w:rsid w:val="002B29A0"/>
    <w:rsid w:val="002B6220"/>
    <w:rsid w:val="002C2E72"/>
    <w:rsid w:val="002C76CC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57ED4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ABD"/>
    <w:rsid w:val="003D7D04"/>
    <w:rsid w:val="003E2D18"/>
    <w:rsid w:val="003F13D2"/>
    <w:rsid w:val="003F24A9"/>
    <w:rsid w:val="003F5DBE"/>
    <w:rsid w:val="00401684"/>
    <w:rsid w:val="0040189C"/>
    <w:rsid w:val="00412F66"/>
    <w:rsid w:val="0041338D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40A2"/>
    <w:rsid w:val="00465BB4"/>
    <w:rsid w:val="004724F2"/>
    <w:rsid w:val="00476A42"/>
    <w:rsid w:val="00476C84"/>
    <w:rsid w:val="0047716D"/>
    <w:rsid w:val="00482948"/>
    <w:rsid w:val="00482D68"/>
    <w:rsid w:val="00486543"/>
    <w:rsid w:val="00491241"/>
    <w:rsid w:val="00495EAB"/>
    <w:rsid w:val="00495FEF"/>
    <w:rsid w:val="00496635"/>
    <w:rsid w:val="004978EE"/>
    <w:rsid w:val="004B1442"/>
    <w:rsid w:val="004C68DA"/>
    <w:rsid w:val="004C6BB9"/>
    <w:rsid w:val="004D0BC2"/>
    <w:rsid w:val="004D1FE7"/>
    <w:rsid w:val="004D3C9C"/>
    <w:rsid w:val="004D5195"/>
    <w:rsid w:val="004E7675"/>
    <w:rsid w:val="004E7AE5"/>
    <w:rsid w:val="004F09B9"/>
    <w:rsid w:val="004F141A"/>
    <w:rsid w:val="004F580D"/>
    <w:rsid w:val="00500E7D"/>
    <w:rsid w:val="005057E5"/>
    <w:rsid w:val="00506C0A"/>
    <w:rsid w:val="00522BA4"/>
    <w:rsid w:val="00523D8E"/>
    <w:rsid w:val="00523F52"/>
    <w:rsid w:val="00535C6C"/>
    <w:rsid w:val="005374A7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48F8"/>
    <w:rsid w:val="00587837"/>
    <w:rsid w:val="0059002D"/>
    <w:rsid w:val="005900A5"/>
    <w:rsid w:val="00590632"/>
    <w:rsid w:val="00593614"/>
    <w:rsid w:val="005A1B7D"/>
    <w:rsid w:val="005A2675"/>
    <w:rsid w:val="005A3D93"/>
    <w:rsid w:val="005A43D9"/>
    <w:rsid w:val="005A6676"/>
    <w:rsid w:val="005C4ED6"/>
    <w:rsid w:val="005C5B58"/>
    <w:rsid w:val="005C70E2"/>
    <w:rsid w:val="005D40BE"/>
    <w:rsid w:val="005D6CE4"/>
    <w:rsid w:val="005E604E"/>
    <w:rsid w:val="005E68E8"/>
    <w:rsid w:val="005F26CB"/>
    <w:rsid w:val="006004A1"/>
    <w:rsid w:val="006009AE"/>
    <w:rsid w:val="006019F4"/>
    <w:rsid w:val="00602C6B"/>
    <w:rsid w:val="0061449B"/>
    <w:rsid w:val="00615694"/>
    <w:rsid w:val="006167C1"/>
    <w:rsid w:val="00621E58"/>
    <w:rsid w:val="00626503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290"/>
    <w:rsid w:val="0067068C"/>
    <w:rsid w:val="0067159B"/>
    <w:rsid w:val="006750FB"/>
    <w:rsid w:val="006775C8"/>
    <w:rsid w:val="00677E8E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1DC"/>
    <w:rsid w:val="006E679F"/>
    <w:rsid w:val="006F1A7E"/>
    <w:rsid w:val="006F2178"/>
    <w:rsid w:val="006F37C0"/>
    <w:rsid w:val="0070417E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B4D32"/>
    <w:rsid w:val="007C0726"/>
    <w:rsid w:val="007C3022"/>
    <w:rsid w:val="007D08A1"/>
    <w:rsid w:val="007D4603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13D1"/>
    <w:rsid w:val="00803887"/>
    <w:rsid w:val="0080450F"/>
    <w:rsid w:val="00807E1F"/>
    <w:rsid w:val="0081286A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149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36D07"/>
    <w:rsid w:val="0094284A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4EEF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E4D98"/>
    <w:rsid w:val="009F31FC"/>
    <w:rsid w:val="009F5CFA"/>
    <w:rsid w:val="00A00E8F"/>
    <w:rsid w:val="00A07A2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613ED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6C47"/>
    <w:rsid w:val="00AB7402"/>
    <w:rsid w:val="00AC1B7E"/>
    <w:rsid w:val="00AC1F9E"/>
    <w:rsid w:val="00AC3A8A"/>
    <w:rsid w:val="00AC3AEC"/>
    <w:rsid w:val="00AC596D"/>
    <w:rsid w:val="00AD130E"/>
    <w:rsid w:val="00AD1CC1"/>
    <w:rsid w:val="00AD2B6A"/>
    <w:rsid w:val="00AD2EAF"/>
    <w:rsid w:val="00AD4113"/>
    <w:rsid w:val="00AE0AC8"/>
    <w:rsid w:val="00AE35CC"/>
    <w:rsid w:val="00AE47FD"/>
    <w:rsid w:val="00AE64D6"/>
    <w:rsid w:val="00AF164B"/>
    <w:rsid w:val="00AF16D3"/>
    <w:rsid w:val="00AF614D"/>
    <w:rsid w:val="00AF7041"/>
    <w:rsid w:val="00AF7501"/>
    <w:rsid w:val="00B00446"/>
    <w:rsid w:val="00B01DD2"/>
    <w:rsid w:val="00B06E65"/>
    <w:rsid w:val="00B07461"/>
    <w:rsid w:val="00B251F9"/>
    <w:rsid w:val="00B26177"/>
    <w:rsid w:val="00B325D2"/>
    <w:rsid w:val="00B32A30"/>
    <w:rsid w:val="00B33DEF"/>
    <w:rsid w:val="00B342F9"/>
    <w:rsid w:val="00B351B7"/>
    <w:rsid w:val="00B3603D"/>
    <w:rsid w:val="00B366E1"/>
    <w:rsid w:val="00B4373C"/>
    <w:rsid w:val="00B472DC"/>
    <w:rsid w:val="00B4786E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4892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C50E6"/>
    <w:rsid w:val="00BD0EF8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07ABF"/>
    <w:rsid w:val="00C10A27"/>
    <w:rsid w:val="00C11C6D"/>
    <w:rsid w:val="00C127CE"/>
    <w:rsid w:val="00C148F0"/>
    <w:rsid w:val="00C178C4"/>
    <w:rsid w:val="00C3041F"/>
    <w:rsid w:val="00C34630"/>
    <w:rsid w:val="00C36BED"/>
    <w:rsid w:val="00C649D8"/>
    <w:rsid w:val="00C710F3"/>
    <w:rsid w:val="00C7244C"/>
    <w:rsid w:val="00C73F5C"/>
    <w:rsid w:val="00C82583"/>
    <w:rsid w:val="00C83439"/>
    <w:rsid w:val="00C83501"/>
    <w:rsid w:val="00C835B8"/>
    <w:rsid w:val="00C861C2"/>
    <w:rsid w:val="00C863E5"/>
    <w:rsid w:val="00C87567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0652"/>
    <w:rsid w:val="00D02CB1"/>
    <w:rsid w:val="00D04162"/>
    <w:rsid w:val="00D04876"/>
    <w:rsid w:val="00D15A0D"/>
    <w:rsid w:val="00D17667"/>
    <w:rsid w:val="00D204C3"/>
    <w:rsid w:val="00D21E88"/>
    <w:rsid w:val="00D2268E"/>
    <w:rsid w:val="00D2574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3C1"/>
    <w:rsid w:val="00DA3D2B"/>
    <w:rsid w:val="00DB0240"/>
    <w:rsid w:val="00DB26B2"/>
    <w:rsid w:val="00DB723A"/>
    <w:rsid w:val="00DC0376"/>
    <w:rsid w:val="00DC3746"/>
    <w:rsid w:val="00DC3E02"/>
    <w:rsid w:val="00DC47E0"/>
    <w:rsid w:val="00DD04D2"/>
    <w:rsid w:val="00DD1601"/>
    <w:rsid w:val="00DD6148"/>
    <w:rsid w:val="00DE34AD"/>
    <w:rsid w:val="00DF2FBB"/>
    <w:rsid w:val="00DF5B6F"/>
    <w:rsid w:val="00DF75F7"/>
    <w:rsid w:val="00DF7E39"/>
    <w:rsid w:val="00DF7EAF"/>
    <w:rsid w:val="00E12E5A"/>
    <w:rsid w:val="00E1757A"/>
    <w:rsid w:val="00E17B8E"/>
    <w:rsid w:val="00E203DB"/>
    <w:rsid w:val="00E26BDC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4B"/>
    <w:rsid w:val="00EE64DC"/>
    <w:rsid w:val="00EF62BD"/>
    <w:rsid w:val="00EF6F2E"/>
    <w:rsid w:val="00EF7F81"/>
    <w:rsid w:val="00F00615"/>
    <w:rsid w:val="00F01572"/>
    <w:rsid w:val="00F04C83"/>
    <w:rsid w:val="00F05221"/>
    <w:rsid w:val="00F11D0A"/>
    <w:rsid w:val="00F13891"/>
    <w:rsid w:val="00F13F70"/>
    <w:rsid w:val="00F21C8D"/>
    <w:rsid w:val="00F24CFD"/>
    <w:rsid w:val="00F25AF2"/>
    <w:rsid w:val="00F30254"/>
    <w:rsid w:val="00F31B18"/>
    <w:rsid w:val="00F43AA8"/>
    <w:rsid w:val="00F4437D"/>
    <w:rsid w:val="00F54A63"/>
    <w:rsid w:val="00F560EB"/>
    <w:rsid w:val="00F567DF"/>
    <w:rsid w:val="00F66C2E"/>
    <w:rsid w:val="00F71038"/>
    <w:rsid w:val="00F7295B"/>
    <w:rsid w:val="00F839A3"/>
    <w:rsid w:val="00F8639F"/>
    <w:rsid w:val="00F875E6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superintendente@sic.gov.co" TargetMode="External"/><Relationship Id="rId23" Type="http://schemas.openxmlformats.org/officeDocument/2006/relationships/footer" Target="footer3.xml"/><Relationship Id="rId10" Type="http://schemas.openxmlformats.org/officeDocument/2006/relationships/hyperlink" Target="mailto:martha.morera972@casur.gov.co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radicacionentidades@movilidadbogota.gov.co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62664340-377D-4709-8E40-85D844D3E137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584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84</cp:revision>
  <cp:lastPrinted>2016-01-06T16:31:00Z</cp:lastPrinted>
  <dcterms:created xsi:type="dcterms:W3CDTF">2026-05-12T17:45:00Z</dcterms:created>
  <dcterms:modified xsi:type="dcterms:W3CDTF">2026-06-12T20:49:00Z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